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59" w:rsidRDefault="00CE03AE" w:rsidP="00273426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273426">
        <w:rPr>
          <w:b/>
          <w:bCs/>
          <w:sz w:val="28"/>
          <w:szCs w:val="28"/>
        </w:rPr>
        <w:t>Уголовная о</w:t>
      </w:r>
      <w:r w:rsidR="00203659">
        <w:rPr>
          <w:b/>
          <w:bCs/>
          <w:sz w:val="28"/>
          <w:szCs w:val="28"/>
        </w:rPr>
        <w:t>тветственность</w:t>
      </w:r>
      <w:r w:rsidR="00273426">
        <w:rPr>
          <w:b/>
          <w:bCs/>
          <w:sz w:val="28"/>
          <w:szCs w:val="28"/>
        </w:rPr>
        <w:t xml:space="preserve"> за управление транспортным средством лицом, находящимся в состоянии опьянения</w:t>
      </w:r>
      <w:r w:rsidR="00203659">
        <w:rPr>
          <w:b/>
          <w:bCs/>
          <w:sz w:val="28"/>
          <w:szCs w:val="28"/>
        </w:rPr>
        <w:t>.</w:t>
      </w:r>
    </w:p>
    <w:p w:rsidR="00203659" w:rsidRDefault="00203659" w:rsidP="00203659">
      <w:pPr>
        <w:textAlignment w:val="baseline"/>
        <w:rPr>
          <w:b/>
          <w:bCs/>
          <w:sz w:val="28"/>
          <w:szCs w:val="28"/>
        </w:rPr>
      </w:pPr>
    </w:p>
    <w:p w:rsidR="00273426" w:rsidRPr="00191EBF" w:rsidRDefault="00273426" w:rsidP="00191EB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</w:rPr>
        <w:tab/>
      </w:r>
      <w:r w:rsidRPr="00191EBF">
        <w:rPr>
          <w:sz w:val="28"/>
          <w:szCs w:val="28"/>
        </w:rPr>
        <w:t>Анализ состояния законности на территории Октябрьского муниципального района свидетельствует о значительном росте преступлений, предусмотренных ст. 264.1 УК РФ.</w:t>
      </w:r>
    </w:p>
    <w:p w:rsidR="00BC5CD6" w:rsidRDefault="00273426" w:rsidP="00191EBF">
      <w:pPr>
        <w:shd w:val="clear" w:color="auto" w:fill="FFFFFF"/>
        <w:contextualSpacing/>
        <w:jc w:val="both"/>
        <w:rPr>
          <w:sz w:val="28"/>
          <w:szCs w:val="28"/>
        </w:rPr>
      </w:pPr>
      <w:r w:rsidRPr="00191EBF">
        <w:rPr>
          <w:sz w:val="28"/>
          <w:szCs w:val="28"/>
        </w:rPr>
        <w:tab/>
        <w:t>Так, за 7 месяцев 2021 года зарегистрировано 13 преступлений данной категории, тогда как за аналогичный период прошлого года зарегистрировано всего 8 таких преступлений.</w:t>
      </w:r>
    </w:p>
    <w:p w:rsidR="0030519D" w:rsidRPr="00191EBF" w:rsidRDefault="0030519D" w:rsidP="00191EB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Большинство недобросовестных </w:t>
      </w:r>
      <w:proofErr w:type="gramStart"/>
      <w:r>
        <w:rPr>
          <w:sz w:val="28"/>
          <w:szCs w:val="28"/>
        </w:rPr>
        <w:t>водителей</w:t>
      </w:r>
      <w:proofErr w:type="gramEnd"/>
      <w:r>
        <w:rPr>
          <w:sz w:val="28"/>
          <w:szCs w:val="28"/>
        </w:rPr>
        <w:t xml:space="preserve"> садясь повторно за управление транспортными средствами в состоянии алкогольного опьянения, халатно относятся к последствиям своих действия, полагая, что данное преступление является небольшой тяжести и за него не последует строгого наказания. </w:t>
      </w:r>
    </w:p>
    <w:p w:rsidR="00191EBF" w:rsidRPr="00191EBF" w:rsidRDefault="00273426" w:rsidP="00191EBF">
      <w:pPr>
        <w:shd w:val="clear" w:color="auto" w:fill="FFFFFF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91EBF">
        <w:rPr>
          <w:sz w:val="28"/>
          <w:szCs w:val="28"/>
        </w:rPr>
        <w:tab/>
        <w:t>Вместе с тем</w:t>
      </w:r>
      <w:r w:rsidR="00191EBF" w:rsidRPr="00191EBF">
        <w:rPr>
          <w:sz w:val="28"/>
          <w:szCs w:val="28"/>
        </w:rPr>
        <w:t xml:space="preserve"> </w:t>
      </w:r>
      <w:r w:rsidR="00191EBF" w:rsidRPr="00191EBF">
        <w:rPr>
          <w:color w:val="333333"/>
          <w:sz w:val="28"/>
          <w:szCs w:val="28"/>
        </w:rPr>
        <w:t>Федеральным законом от 01.07.2021 № 258-ФЗ внесены изменения в статью 264.1 Уголовного кодекса Российской Федераци</w:t>
      </w:r>
      <w:proofErr w:type="gramStart"/>
      <w:r w:rsidR="00191EBF" w:rsidRPr="00191EBF">
        <w:rPr>
          <w:color w:val="333333"/>
          <w:sz w:val="28"/>
          <w:szCs w:val="28"/>
        </w:rPr>
        <w:t>и-</w:t>
      </w:r>
      <w:proofErr w:type="gramEnd"/>
      <w:r w:rsidR="00191EBF" w:rsidRPr="00191EBF">
        <w:rPr>
          <w:color w:val="333333"/>
          <w:sz w:val="28"/>
          <w:szCs w:val="28"/>
        </w:rPr>
        <w:t xml:space="preserve"> нарушение правил дорожного движения лицом, подвергнутым административному наказанию.</w:t>
      </w:r>
      <w:r w:rsidR="00191EBF" w:rsidRPr="00191EBF">
        <w:rPr>
          <w:rFonts w:ascii="Roboto" w:hAnsi="Roboto"/>
          <w:color w:val="333333"/>
          <w:sz w:val="28"/>
          <w:szCs w:val="28"/>
        </w:rPr>
        <w:t xml:space="preserve"> </w:t>
      </w:r>
    </w:p>
    <w:p w:rsidR="00191EBF" w:rsidRPr="00191EBF" w:rsidRDefault="00191EBF" w:rsidP="00191EBF">
      <w:pPr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191EBF">
        <w:rPr>
          <w:color w:val="333333"/>
          <w:sz w:val="28"/>
          <w:szCs w:val="28"/>
        </w:rPr>
        <w:t xml:space="preserve">Внесенными изменениями ст. 264.1 УК РФ дополнена частью 2, согласно которой ужесточена ответственность за </w:t>
      </w:r>
      <w:r w:rsidRPr="00191EBF">
        <w:rPr>
          <w:color w:val="000000"/>
          <w:sz w:val="28"/>
          <w:szCs w:val="28"/>
        </w:rPr>
        <w:t>управление автомобилем, трамваем либо другим механическим транспортным средством лицом, находящимся в состоянии опьянения, имеющим судимость за совершение в состоянии опьянения преступления, предусмотренного частями второй, четвертой или шестой статьи 264 УК РФ либо статьей 264.1 УК РФ</w:t>
      </w:r>
    </w:p>
    <w:p w:rsidR="00191EBF" w:rsidRDefault="00191EBF" w:rsidP="00191EB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91EBF">
        <w:rPr>
          <w:color w:val="333333"/>
          <w:sz w:val="28"/>
          <w:szCs w:val="28"/>
        </w:rPr>
        <w:t>В соответствии с внесенными изменениями срок лишения свободы за совершение указанных преступлений увеличен с 2 до 3 лет, штраф - от 300 тыс. до 500 тыс. руб. с лишением права занимать определенные должности или заниматься определенной деятельностью на срок до шести лет.</w:t>
      </w:r>
    </w:p>
    <w:p w:rsidR="00937A8E" w:rsidRDefault="00937A8E" w:rsidP="00191EBF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При этом на территории Октябрьского района за истекший период 2021 года уже имеются прецеденты, когда </w:t>
      </w:r>
      <w:r w:rsidR="0030519D">
        <w:rPr>
          <w:rFonts w:ascii="Roboto" w:hAnsi="Roboto"/>
          <w:color w:val="333333"/>
          <w:sz w:val="28"/>
          <w:szCs w:val="28"/>
        </w:rPr>
        <w:t>лицу за совершение преступление, предусмотренного ст. 264.1 УК РФ назначалось наказание в виде реального лишения свободы</w:t>
      </w:r>
      <w:r>
        <w:rPr>
          <w:rFonts w:ascii="Roboto" w:hAnsi="Roboto"/>
          <w:color w:val="333333"/>
          <w:sz w:val="28"/>
          <w:szCs w:val="28"/>
        </w:rPr>
        <w:t>.</w:t>
      </w:r>
    </w:p>
    <w:p w:rsidR="00937A8E" w:rsidRPr="00191EBF" w:rsidRDefault="0030519D" w:rsidP="00191EBF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С учетом ужесточения законодателем ответственности, институт применения наказания в виде лишения свободы будет задействован чаще и срок наказания будет существенно больше.</w:t>
      </w:r>
    </w:p>
    <w:p w:rsidR="00191EBF" w:rsidRPr="00CE03AE" w:rsidRDefault="00203659" w:rsidP="00191EBF">
      <w:pPr>
        <w:shd w:val="clear" w:color="auto" w:fill="FFFFFF"/>
        <w:jc w:val="both"/>
        <w:rPr>
          <w:sz w:val="28"/>
          <w:szCs w:val="28"/>
        </w:rPr>
      </w:pPr>
      <w:r w:rsidRPr="00191EBF">
        <w:rPr>
          <w:sz w:val="28"/>
          <w:szCs w:val="28"/>
        </w:rPr>
        <w:tab/>
      </w:r>
      <w:bookmarkStart w:id="0" w:name="_GoBack"/>
      <w:bookmarkEnd w:id="0"/>
    </w:p>
    <w:p w:rsidR="00383B11" w:rsidRPr="00CE03AE" w:rsidRDefault="00383B11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                                                            А.И. </w:t>
      </w:r>
      <w:proofErr w:type="spellStart"/>
      <w:r>
        <w:rPr>
          <w:sz w:val="28"/>
          <w:szCs w:val="28"/>
        </w:rPr>
        <w:t>Бутрик</w:t>
      </w:r>
      <w:proofErr w:type="spellEnd"/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83B11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954BC"/>
    <w:rsid w:val="00CA266A"/>
    <w:rsid w:val="00CB657F"/>
    <w:rsid w:val="00CB6E90"/>
    <w:rsid w:val="00CC22D4"/>
    <w:rsid w:val="00CD3E5A"/>
    <w:rsid w:val="00CD5371"/>
    <w:rsid w:val="00CD6DD4"/>
    <w:rsid w:val="00CD73AE"/>
    <w:rsid w:val="00CE0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362DF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6</cp:revision>
  <cp:lastPrinted>2021-06-24T05:34:00Z</cp:lastPrinted>
  <dcterms:created xsi:type="dcterms:W3CDTF">2021-08-03T11:11:00Z</dcterms:created>
  <dcterms:modified xsi:type="dcterms:W3CDTF">2021-08-10T03:39:00Z</dcterms:modified>
</cp:coreProperties>
</file>